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do zapytania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podmiotu składającego ofertę: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KRS: 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wyznaczona do kontaktów z Zamawiającym: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telefonu: ………………………………………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email: ………………………………………………</w:t>
      </w:r>
    </w:p>
    <w:p w:rsidR="00815181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F52D08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>Gmina Trzemeszno</w:t>
      </w:r>
    </w:p>
    <w:p w:rsidR="00AA45F4" w:rsidRDefault="00815181" w:rsidP="00815181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>ul. Gen. H. Dąbrowskiego 2</w:t>
      </w:r>
    </w:p>
    <w:p w:rsidR="00F52D08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AA45F4">
        <w:rPr>
          <w:rFonts w:ascii="Times New Roman" w:hAnsi="Times New Roman" w:cs="Times New Roman"/>
          <w:b/>
          <w:bCs/>
        </w:rPr>
        <w:t xml:space="preserve">62-240 Trzemeszno </w:t>
      </w:r>
    </w:p>
    <w:p w:rsidR="00815181" w:rsidRDefault="00815181" w:rsidP="00815181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52D08" w:rsidRDefault="00F52D08" w:rsidP="00F52D0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OFERTA CENOWA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Odpowiadając na zapytanie ofertowe z dnia …………………………………………………, na </w:t>
      </w:r>
      <w:r w:rsidR="006E19B1">
        <w:rPr>
          <w:rFonts w:ascii="Times New Roman" w:hAnsi="Times New Roman" w:cs="Times New Roman"/>
        </w:rPr>
        <w:t xml:space="preserve">zadanie </w:t>
      </w:r>
      <w:r>
        <w:rPr>
          <w:rFonts w:ascii="Times New Roman" w:hAnsi="Times New Roman" w:cs="Times New Roman"/>
        </w:rPr>
        <w:t>„usuwanie folii rolniczych i innych odpadów pochodzących z działalności ro</w:t>
      </w:r>
      <w:r w:rsidR="006E19B1">
        <w:rPr>
          <w:rFonts w:ascii="Times New Roman" w:hAnsi="Times New Roman" w:cs="Times New Roman"/>
        </w:rPr>
        <w:t>lniczej na terenie Gminy Trzemeszno</w:t>
      </w:r>
      <w:r>
        <w:rPr>
          <w:rFonts w:ascii="Times New Roman" w:hAnsi="Times New Roman" w:cs="Times New Roman"/>
        </w:rPr>
        <w:t>”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zamówienia w zakresie objętym przedmiotem zamówienia:</w:t>
      </w:r>
      <w:r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1990"/>
        <w:gridCol w:w="1325"/>
        <w:gridCol w:w="1094"/>
        <w:gridCol w:w="1083"/>
        <w:gridCol w:w="1074"/>
        <w:gridCol w:w="1083"/>
      </w:tblGrid>
      <w:tr w:rsidR="00251B7A" w:rsidTr="00247614">
        <w:tc>
          <w:tcPr>
            <w:tcW w:w="489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90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325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Szacunkowa ilość Mg</w:t>
            </w:r>
          </w:p>
        </w:tc>
        <w:tc>
          <w:tcPr>
            <w:tcW w:w="1094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 xml:space="preserve">Cena netto/1 Mg </w:t>
            </w:r>
          </w:p>
        </w:tc>
        <w:tc>
          <w:tcPr>
            <w:tcW w:w="1083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Cena brutto za 1 Mg</w:t>
            </w:r>
          </w:p>
        </w:tc>
        <w:tc>
          <w:tcPr>
            <w:tcW w:w="1074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Cena netto [4 x 5]</w:t>
            </w:r>
          </w:p>
        </w:tc>
        <w:tc>
          <w:tcPr>
            <w:tcW w:w="1083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Cena brutto [4 x 6]</w:t>
            </w:r>
          </w:p>
        </w:tc>
      </w:tr>
      <w:tr w:rsidR="00251B7A" w:rsidTr="00247614">
        <w:tc>
          <w:tcPr>
            <w:tcW w:w="489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4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251B7A" w:rsidRPr="000D7750" w:rsidRDefault="00251B7A" w:rsidP="002476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51B7A" w:rsidTr="00247614">
        <w:tc>
          <w:tcPr>
            <w:tcW w:w="489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Folia rolnicza</w:t>
            </w:r>
          </w:p>
        </w:tc>
        <w:tc>
          <w:tcPr>
            <w:tcW w:w="1325" w:type="dxa"/>
          </w:tcPr>
          <w:p w:rsidR="00251B7A" w:rsidRPr="000D7750" w:rsidRDefault="0018456D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100,896</w:t>
            </w:r>
          </w:p>
        </w:tc>
        <w:tc>
          <w:tcPr>
            <w:tcW w:w="109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B7A" w:rsidTr="00247614">
        <w:tc>
          <w:tcPr>
            <w:tcW w:w="489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0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Siatka do owijania balotów</w:t>
            </w:r>
          </w:p>
        </w:tc>
        <w:tc>
          <w:tcPr>
            <w:tcW w:w="1325" w:type="dxa"/>
          </w:tcPr>
          <w:p w:rsidR="00251B7A" w:rsidRPr="000D7750" w:rsidRDefault="0018456D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36,0228</w:t>
            </w:r>
          </w:p>
        </w:tc>
        <w:tc>
          <w:tcPr>
            <w:tcW w:w="109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B7A" w:rsidTr="00247614">
        <w:tc>
          <w:tcPr>
            <w:tcW w:w="489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0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Sznurek do owijania balotów</w:t>
            </w:r>
          </w:p>
        </w:tc>
        <w:tc>
          <w:tcPr>
            <w:tcW w:w="1325" w:type="dxa"/>
          </w:tcPr>
          <w:p w:rsidR="00251B7A" w:rsidRPr="000D7750" w:rsidRDefault="0018456D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8,4204</w:t>
            </w:r>
          </w:p>
        </w:tc>
        <w:tc>
          <w:tcPr>
            <w:tcW w:w="109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B7A" w:rsidTr="00247614">
        <w:tc>
          <w:tcPr>
            <w:tcW w:w="489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0" w:type="dxa"/>
          </w:tcPr>
          <w:p w:rsidR="00251B7A" w:rsidRPr="000D7750" w:rsidRDefault="00251B7A" w:rsidP="002476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750">
              <w:rPr>
                <w:rFonts w:ascii="Times New Roman" w:hAnsi="Times New Roman" w:cs="Times New Roman"/>
                <w:sz w:val="20"/>
                <w:szCs w:val="20"/>
              </w:rPr>
              <w:t>Opakowania po nawozach</w:t>
            </w:r>
            <w:r w:rsidR="0018456D">
              <w:rPr>
                <w:rFonts w:ascii="Times New Roman" w:hAnsi="Times New Roman" w:cs="Times New Roman"/>
                <w:sz w:val="20"/>
                <w:szCs w:val="20"/>
              </w:rPr>
              <w:t xml:space="preserve"> i typu big </w:t>
            </w:r>
            <w:proofErr w:type="spellStart"/>
            <w:r w:rsidR="0018456D">
              <w:rPr>
                <w:rFonts w:ascii="Times New Roman" w:hAnsi="Times New Roman" w:cs="Times New Roman"/>
                <w:sz w:val="20"/>
                <w:szCs w:val="20"/>
              </w:rPr>
              <w:t>bag</w:t>
            </w:r>
            <w:proofErr w:type="spellEnd"/>
          </w:p>
        </w:tc>
        <w:tc>
          <w:tcPr>
            <w:tcW w:w="1325" w:type="dxa"/>
          </w:tcPr>
          <w:p w:rsidR="00251B7A" w:rsidRPr="000D7750" w:rsidRDefault="0018456D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58,998</w:t>
            </w:r>
          </w:p>
        </w:tc>
        <w:tc>
          <w:tcPr>
            <w:tcW w:w="109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:rsidR="00251B7A" w:rsidRPr="000D7750" w:rsidRDefault="00251B7A" w:rsidP="0024761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Cena oferty netto (razem): …………………………………………………… zł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Cena oferty brutto (razem): …………………………………………………… zł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 podaną cenę wliczono odbiór z miejsca wskazanego przez Gminę, transport</w:t>
      </w:r>
      <w:r w:rsidR="00991A51">
        <w:rPr>
          <w:rFonts w:ascii="Times New Roman" w:hAnsi="Times New Roman" w:cs="Times New Roman"/>
          <w:b/>
          <w:bCs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</w:rPr>
        <w:t xml:space="preserve"> i utylizację/poddanie odzyskowi w/w odpadów, podatki, opłaty, wynagrodzenia, prowadzenie ilościowej i jakościowej ewidencji etc.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realizacji zadan</w:t>
      </w:r>
      <w:r w:rsidR="00251B7A">
        <w:rPr>
          <w:rFonts w:ascii="Times New Roman" w:hAnsi="Times New Roman" w:cs="Times New Roman"/>
          <w:b/>
          <w:bCs/>
        </w:rPr>
        <w:t>ia: od dnia zawarcia umowy do 30 września</w:t>
      </w:r>
      <w:r>
        <w:rPr>
          <w:rFonts w:ascii="Times New Roman" w:hAnsi="Times New Roman" w:cs="Times New Roman"/>
          <w:b/>
          <w:bCs/>
        </w:rPr>
        <w:t xml:space="preserve"> 2020 r.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Termin płatności: 30 dni od dnia doręczenia Zamawiającemu prawidłowo wystawionej faktury.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iż posiadamy uprawnienia, pozwolenia do wykonania działalności objętej przedmiotem zamówienia oraz dysponujemy potencjałem technicznym i osobowym umożliwiającym realizację zamówienia.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Oświadczam, iż znajdujemy się w sytuacji ekonomicznej i finansowej umożliwiającej wykonanie zamówienia. </w:t>
      </w:r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Oświadczamy, iż w przypadku wyboru naszej oferty przedstawimy kopie potwierdzone za zgodność z oryginałem wszystkich wymaganych pozwoleń i uprawnień w terminie 5 dni od powiadomienia e-mailem o wyborze, pod rygorem ryzyka niepodpisania umowy z własnej winy.</w:t>
      </w:r>
      <w:bookmarkStart w:id="0" w:name="_GoBack"/>
      <w:bookmarkEnd w:id="0"/>
    </w:p>
    <w:p w:rsidR="00F52D08" w:rsidRDefault="00F52D08" w:rsidP="00F52D0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  <w:t>(pieczęcie imienne i podpis/y osób</w:t>
      </w:r>
      <w:r>
        <w:rPr>
          <w:rFonts w:ascii="Times New Roman" w:hAnsi="Times New Roman" w:cs="Times New Roman"/>
        </w:rPr>
        <w:br/>
        <w:t>upoważnionych do składania oświadczeń woli</w:t>
      </w:r>
      <w:r>
        <w:rPr>
          <w:rFonts w:ascii="Times New Roman" w:hAnsi="Times New Roman" w:cs="Times New Roman"/>
        </w:rPr>
        <w:br/>
        <w:t>w imieniu Wykonawcy)</w:t>
      </w: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F52D08" w:rsidRDefault="00F52D08" w:rsidP="00F52D08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663316" w:rsidRDefault="00663316"/>
    <w:sectPr w:rsidR="0066331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085" w:rsidRDefault="00BF5085" w:rsidP="00F52D08">
      <w:pPr>
        <w:spacing w:after="0" w:line="240" w:lineRule="auto"/>
      </w:pPr>
      <w:r>
        <w:separator/>
      </w:r>
    </w:p>
  </w:endnote>
  <w:endnote w:type="continuationSeparator" w:id="0">
    <w:p w:rsidR="00BF5085" w:rsidRDefault="00BF5085" w:rsidP="00F5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085" w:rsidRDefault="00BF5085" w:rsidP="00F52D08">
      <w:pPr>
        <w:spacing w:after="0" w:line="240" w:lineRule="auto"/>
      </w:pPr>
      <w:r>
        <w:separator/>
      </w:r>
    </w:p>
  </w:footnote>
  <w:footnote w:type="continuationSeparator" w:id="0">
    <w:p w:rsidR="00BF5085" w:rsidRDefault="00BF5085" w:rsidP="00F5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Layout w:type="fixed"/>
      <w:tblLook w:val="0000" w:firstRow="0" w:lastRow="0" w:firstColumn="0" w:lastColumn="0" w:noHBand="0" w:noVBand="0"/>
    </w:tblPr>
    <w:tblGrid>
      <w:gridCol w:w="2448"/>
      <w:gridCol w:w="6814"/>
    </w:tblGrid>
    <w:tr w:rsidR="00AA45F4" w:rsidRPr="006E19B1" w:rsidTr="00B5172D">
      <w:tc>
        <w:tcPr>
          <w:tcW w:w="2448" w:type="dxa"/>
          <w:shd w:val="clear" w:color="auto" w:fill="auto"/>
        </w:tcPr>
        <w:p w:rsidR="00AA45F4" w:rsidRDefault="00AA45F4" w:rsidP="00B5172D">
          <w:pPr>
            <w:snapToGrid w:val="0"/>
            <w:rPr>
              <w:b/>
              <w:color w:val="0000FF"/>
              <w:sz w:val="52"/>
              <w:szCs w:val="52"/>
            </w:rPr>
          </w:pPr>
          <w:r>
            <w:rPr>
              <w:noProof/>
              <w:lang w:eastAsia="pl-PL"/>
            </w:rPr>
            <w:drawing>
              <wp:inline distT="0" distB="0" distL="0" distR="0" wp14:anchorId="22227F03" wp14:editId="206F5196">
                <wp:extent cx="987552" cy="1099072"/>
                <wp:effectExtent l="0" t="0" r="3175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421" cy="1106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4" w:type="dxa"/>
          <w:shd w:val="clear" w:color="auto" w:fill="auto"/>
        </w:tcPr>
        <w:p w:rsidR="00AA45F4" w:rsidRPr="00E45174" w:rsidRDefault="00AA45F4" w:rsidP="00B5172D">
          <w:pPr>
            <w:jc w:val="center"/>
            <w:rPr>
              <w:b/>
              <w:color w:val="0000FF"/>
              <w:sz w:val="32"/>
              <w:szCs w:val="32"/>
            </w:rPr>
          </w:pPr>
          <w:r>
            <w:rPr>
              <w:b/>
              <w:color w:val="0000FF"/>
              <w:sz w:val="32"/>
              <w:szCs w:val="32"/>
            </w:rPr>
            <w:t>GMINA TRZEMESZNO</w:t>
          </w:r>
        </w:p>
        <w:p w:rsidR="00AA45F4" w:rsidRDefault="00AA45F4" w:rsidP="00B5172D">
          <w:pPr>
            <w:spacing w:after="0" w:line="240" w:lineRule="aut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ul. Gen. Henryka Dąbrowskiego 2, 62 - 240 Trzemeszno</w:t>
          </w:r>
        </w:p>
        <w:p w:rsidR="00AA45F4" w:rsidRPr="006E19B1" w:rsidRDefault="00AA45F4" w:rsidP="00B5172D">
          <w:pPr>
            <w:spacing w:after="0" w:line="240" w:lineRule="auto"/>
            <w:jc w:val="center"/>
            <w:rPr>
              <w:b/>
              <w:color w:val="0000FF"/>
            </w:rPr>
          </w:pPr>
          <w:r w:rsidRPr="006E19B1">
            <w:rPr>
              <w:b/>
              <w:color w:val="0000FF"/>
            </w:rPr>
            <w:t>tel. 61  41 54 306,    tel./fax 61 41 54 412</w:t>
          </w:r>
        </w:p>
        <w:p w:rsidR="00AA45F4" w:rsidRPr="00943257" w:rsidRDefault="00BF5085" w:rsidP="00B5172D">
          <w:pPr>
            <w:ind w:right="480"/>
            <w:rPr>
              <w:sz w:val="16"/>
              <w:szCs w:val="16"/>
              <w:lang w:val="en-US"/>
            </w:rPr>
          </w:pPr>
          <w:hyperlink r:id="rId2" w:history="1">
            <w:r w:rsidR="00AA45F4" w:rsidRPr="007215D3">
              <w:rPr>
                <w:rStyle w:val="Hipercze"/>
                <w:lang w:val="en-US"/>
              </w:rPr>
              <w:t>www.trzemeszno.pl</w:t>
            </w:r>
          </w:hyperlink>
          <w:r w:rsidR="00AA45F4" w:rsidRPr="007215D3">
            <w:rPr>
              <w:b/>
              <w:color w:val="0000FF"/>
              <w:lang w:val="en-US"/>
            </w:rPr>
            <w:t xml:space="preserve">   e-mail sekretariat@trzemeszno.pl</w:t>
          </w:r>
        </w:p>
        <w:p w:rsidR="00AA45F4" w:rsidRPr="007215D3" w:rsidRDefault="00AA45F4" w:rsidP="00B5172D">
          <w:pPr>
            <w:spacing w:after="0" w:line="240" w:lineRule="auto"/>
            <w:jc w:val="center"/>
            <w:rPr>
              <w:b/>
              <w:color w:val="0000FF"/>
              <w:lang w:val="en-US"/>
            </w:rPr>
          </w:pPr>
        </w:p>
      </w:tc>
    </w:tr>
  </w:tbl>
  <w:p w:rsidR="00F52D08" w:rsidRPr="00AA45F4" w:rsidRDefault="00F52D08">
    <w:pPr>
      <w:pStyle w:val="Nagwek"/>
      <w:rPr>
        <w:b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08"/>
    <w:rsid w:val="000434E2"/>
    <w:rsid w:val="00134717"/>
    <w:rsid w:val="0018456D"/>
    <w:rsid w:val="002355DE"/>
    <w:rsid w:val="00251B7A"/>
    <w:rsid w:val="005C3DA0"/>
    <w:rsid w:val="006372C5"/>
    <w:rsid w:val="00663316"/>
    <w:rsid w:val="006E19B1"/>
    <w:rsid w:val="00815181"/>
    <w:rsid w:val="00991A51"/>
    <w:rsid w:val="00A73BA4"/>
    <w:rsid w:val="00AA45F4"/>
    <w:rsid w:val="00BF5085"/>
    <w:rsid w:val="00CA2CD2"/>
    <w:rsid w:val="00E12384"/>
    <w:rsid w:val="00E65113"/>
    <w:rsid w:val="00F52D08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1297-D2C5-4E28-A169-A0580A54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D08"/>
  </w:style>
  <w:style w:type="paragraph" w:styleId="Stopka">
    <w:name w:val="footer"/>
    <w:basedOn w:val="Normalny"/>
    <w:link w:val="StopkaZnak"/>
    <w:uiPriority w:val="99"/>
    <w:unhideWhenUsed/>
    <w:rsid w:val="00F52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D08"/>
  </w:style>
  <w:style w:type="character" w:styleId="Hipercze">
    <w:name w:val="Hyperlink"/>
    <w:basedOn w:val="Domylnaczcionkaakapitu"/>
    <w:uiPriority w:val="99"/>
    <w:unhideWhenUsed/>
    <w:rsid w:val="00F52D0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zemeszno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Nowakowska-Majchrzak</dc:creator>
  <cp:lastModifiedBy>DELL</cp:lastModifiedBy>
  <cp:revision>5</cp:revision>
  <cp:lastPrinted>2020-06-18T07:57:00Z</cp:lastPrinted>
  <dcterms:created xsi:type="dcterms:W3CDTF">2020-06-19T08:13:00Z</dcterms:created>
  <dcterms:modified xsi:type="dcterms:W3CDTF">2020-06-22T12:54:00Z</dcterms:modified>
</cp:coreProperties>
</file>