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tabs>
          <w:tab w:val="left" w:pos="6096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 Nr 23 do protokołu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              </w:t>
        <w:tab/>
        <w:t xml:space="preserve">   z obrad XL/2016 sesji Rady Miejskiej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           Trzemeszna z dn. 28.12.2016 r.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 Nr XL/387/2016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Rady Miejskiej Trzemeszna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dnia 28 grudnia 2016 r.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sprawie zmiany uchwa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ły Nr V/28/2015 Rady Miejskiej Trzemeszna z dnia 28 stycznia 2015 r. w sprawie opłat za korzystanie z wychowania przedszkolnego i czasu przeznaczonego na bezpłatne nauczanie, wychowanie i opiekę w przedszkolach w gminie Trzemeszno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art. 18 ust. 2 pkt 15 ustawy z dnia 8 marca 1990 r. o samorz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ądzie gminnym (t.j. Dz. U. z 2016 r. poz. 446, z późn zm.), art. 6 ust. 1 pkt 2 i art. 14 ust. 5 ustawy z dnia 7 września 1991 r. o systemie oświaty (t. j. Dz. U. z 2016 r., poz. 1943, z późn. zm.) i art. 2 pkt 1 ustawy z dnia 1 grudnia 2016 r. o zmianie ustawy o dochodach jednostek samorządu terytorialnego oraz niektórych innych ustaw (Dz. U. z 2016 r., poz. 1985)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Rada Miejska Trzemeszna uchwala, co nast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ępuje: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1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Nadaje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§ 2 zmienianej uchwały brzmienie: „Bezpłatne nauczanie, wychowanie i opieka realizowane są w przedszkolu od poniedziałku do piątku, od godziny 8.00 do godziny 13.00”.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Nadaje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§ 3 ust. 2 zmienianej uchwały brzmienie: „Ustala się opłatę za każdą godzinę korzystania z wychowania przedszkolnego dzieci w wieku do 5 lat, w czasie przekraczającym czas określony w § 2, w wysokości 1 złoty, przy czym jeśli dziecko korzysta ze świadczeń niepełną godzinę opłata ulega proporcjonalnemu obniżeniu”.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3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Wykonanie 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powierza się Burmistrzowi Trzemeszna.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wchodzi w życie po upływie 14 dni od dnia publikacji w Dzienniku Urzędowym Województwa Wielkopolskiego.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Przewodniczący Rady Miejskiej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/-/ Sławomir Peno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13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tabs>
          <w:tab w:val="left" w:pos="6135" w:leader="none"/>
        </w:tabs>
        <w:spacing w:before="0" w:after="0" w:line="240"/>
        <w:ind w:right="0" w:left="0" w:firstLine="566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3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135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UZASADNIENIE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 z przekazywaniem do jst od 1 stycznia 2017 r. części oświatowej subwencji ogólnej za dzieci 6 letnie korzystające z wychowania przedszkolnego od tej daty przedszkola nie będą mogły pobierać opłaty za korzystanie z wychowania przedszkolnego od dzieci 6 letnich, co wynika z ustawy z dnia 1 grudnia 2016 r. o zmianie ustawy o dochodach jednostek samorządu terytorialnego oraz niektórych innych ustaw (Dz. U. z 2016 r., poz. 1985).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Na podstawie dotychczas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ązującej w tej materii uchwale Nr V/28/2015 Rady Miejskiej Trzemeszna z dnia 28 stycznia 2015 r. w sprawie opłat za korzystanie z wychowania przedszkolnego i czasu przeznaczonego na bezpłatne nauczanie, wychowanie i opiekę w przedszkolach w gminie Trzemeszno opłaty pobierano od wszystkich dzieci przedszkolnych, bez względu na wiek dziecka; zatem zmiana w tym zakresie jest konieczna i wynika ze zmiany ustawowej.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Zmiana w § 2 zmienianej 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polega na doprecyzowaniu godzin realizacji bezpłatnych godzin nauczania, wychowania i opieki w przedszkolach prowadzonych przez Gminę, aby precyzyjnie określić pozostałe godziny, za które będzie pobierana opłata od dzieci do 5 roku życia przed i po godzinach zajęć bezpłatnych.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Przewodniczący Rady Miejskiej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/-/ Sławomir Peno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u w:val="single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u w:val="single"/>
          <w:shd w:fill="auto" w:val="clear"/>
        </w:rPr>
        <w:t xml:space="preserve">ądził: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Miros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ław Świerkot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Trzemeszno, dn. 14.12.2016 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