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25" w:rsidRPr="00AF6226" w:rsidRDefault="00521825" w:rsidP="00E04557">
      <w:pPr>
        <w:pStyle w:val="Heading1"/>
        <w:tabs>
          <w:tab w:val="left" w:pos="5670"/>
          <w:tab w:val="left" w:pos="5850"/>
        </w:tabs>
        <w:spacing w:line="276" w:lineRule="auto"/>
        <w:jc w:val="left"/>
        <w:rPr>
          <w:rFonts w:ascii="Calibri" w:hAnsi="Calibri"/>
          <w:b w:val="0"/>
          <w:i w:val="0"/>
          <w:sz w:val="18"/>
          <w:szCs w:val="20"/>
        </w:rPr>
      </w:pPr>
      <w:r>
        <w:rPr>
          <w:b w:val="0"/>
          <w:i w:val="0"/>
          <w:sz w:val="18"/>
          <w:szCs w:val="20"/>
        </w:rPr>
        <w:tab/>
      </w:r>
      <w:r w:rsidRPr="00AF6226">
        <w:rPr>
          <w:rFonts w:ascii="Calibri" w:hAnsi="Calibri"/>
          <w:b w:val="0"/>
          <w:i w:val="0"/>
          <w:sz w:val="18"/>
          <w:szCs w:val="20"/>
        </w:rPr>
        <w:t xml:space="preserve">Załącznik Nr </w:t>
      </w:r>
      <w:r>
        <w:rPr>
          <w:rFonts w:ascii="Calibri" w:hAnsi="Calibri"/>
          <w:b w:val="0"/>
          <w:i w:val="0"/>
          <w:sz w:val="18"/>
          <w:szCs w:val="20"/>
        </w:rPr>
        <w:t xml:space="preserve">22 </w:t>
      </w:r>
      <w:r w:rsidRPr="00AF6226">
        <w:rPr>
          <w:rFonts w:ascii="Calibri" w:hAnsi="Calibri"/>
          <w:b w:val="0"/>
          <w:i w:val="0"/>
          <w:sz w:val="18"/>
          <w:szCs w:val="20"/>
        </w:rPr>
        <w:t>do protokołu</w:t>
      </w:r>
    </w:p>
    <w:p w:rsidR="00521825" w:rsidRPr="00AF6226" w:rsidRDefault="00521825" w:rsidP="00E04557">
      <w:pPr>
        <w:pStyle w:val="Heading1"/>
        <w:tabs>
          <w:tab w:val="left" w:pos="5670"/>
        </w:tabs>
        <w:spacing w:line="276" w:lineRule="auto"/>
        <w:jc w:val="left"/>
        <w:rPr>
          <w:rFonts w:ascii="Calibri" w:hAnsi="Calibri"/>
          <w:b w:val="0"/>
          <w:i w:val="0"/>
          <w:sz w:val="18"/>
          <w:szCs w:val="20"/>
        </w:rPr>
      </w:pPr>
      <w:r w:rsidRPr="00AF6226">
        <w:rPr>
          <w:rFonts w:ascii="Calibri" w:hAnsi="Calibri"/>
          <w:b w:val="0"/>
          <w:i w:val="0"/>
          <w:sz w:val="18"/>
          <w:szCs w:val="20"/>
        </w:rPr>
        <w:tab/>
        <w:t xml:space="preserve">z obrad </w:t>
      </w:r>
      <w:r>
        <w:rPr>
          <w:rFonts w:ascii="Calibri" w:hAnsi="Calibri"/>
          <w:b w:val="0"/>
          <w:i w:val="0"/>
          <w:sz w:val="18"/>
          <w:szCs w:val="20"/>
        </w:rPr>
        <w:t>XXVI</w:t>
      </w:r>
      <w:r w:rsidRPr="00AF6226">
        <w:rPr>
          <w:rFonts w:ascii="Calibri" w:hAnsi="Calibri"/>
          <w:b w:val="0"/>
          <w:i w:val="0"/>
          <w:sz w:val="18"/>
          <w:szCs w:val="20"/>
        </w:rPr>
        <w:t>/2016 sesji Rady Miejskiej</w:t>
      </w:r>
    </w:p>
    <w:p w:rsidR="00521825" w:rsidRPr="00AF6226" w:rsidRDefault="00521825" w:rsidP="00E04557">
      <w:pPr>
        <w:pStyle w:val="Heading1"/>
        <w:tabs>
          <w:tab w:val="left" w:pos="5670"/>
        </w:tabs>
        <w:spacing w:line="276" w:lineRule="auto"/>
        <w:jc w:val="left"/>
        <w:rPr>
          <w:rFonts w:ascii="Calibri" w:hAnsi="Calibri"/>
          <w:b w:val="0"/>
          <w:i w:val="0"/>
          <w:sz w:val="18"/>
          <w:szCs w:val="20"/>
        </w:rPr>
      </w:pPr>
      <w:r w:rsidRPr="00AF6226">
        <w:rPr>
          <w:rFonts w:ascii="Calibri" w:hAnsi="Calibri"/>
          <w:b w:val="0"/>
          <w:i w:val="0"/>
          <w:sz w:val="18"/>
          <w:szCs w:val="20"/>
        </w:rPr>
        <w:tab/>
        <w:t xml:space="preserve">Trzemeszna z dnia </w:t>
      </w:r>
      <w:r>
        <w:rPr>
          <w:rFonts w:ascii="Calibri" w:hAnsi="Calibri"/>
          <w:b w:val="0"/>
          <w:i w:val="0"/>
          <w:sz w:val="18"/>
          <w:szCs w:val="20"/>
        </w:rPr>
        <w:t>30</w:t>
      </w:r>
      <w:r w:rsidRPr="00AF6226">
        <w:rPr>
          <w:rFonts w:ascii="Calibri" w:hAnsi="Calibri"/>
          <w:b w:val="0"/>
          <w:i w:val="0"/>
          <w:sz w:val="18"/>
          <w:szCs w:val="20"/>
        </w:rPr>
        <w:t xml:space="preserve"> </w:t>
      </w:r>
      <w:r>
        <w:rPr>
          <w:rFonts w:ascii="Calibri" w:hAnsi="Calibri"/>
          <w:b w:val="0"/>
          <w:i w:val="0"/>
          <w:sz w:val="18"/>
          <w:szCs w:val="20"/>
        </w:rPr>
        <w:t>marca</w:t>
      </w:r>
      <w:r w:rsidRPr="00AF6226">
        <w:rPr>
          <w:rFonts w:ascii="Calibri" w:hAnsi="Calibri"/>
          <w:b w:val="0"/>
          <w:i w:val="0"/>
          <w:sz w:val="18"/>
          <w:szCs w:val="20"/>
        </w:rPr>
        <w:t xml:space="preserve"> 2016 r.</w:t>
      </w:r>
    </w:p>
    <w:p w:rsidR="00521825" w:rsidRDefault="00521825" w:rsidP="00E04557">
      <w:pPr>
        <w:spacing w:line="276" w:lineRule="auto"/>
        <w:rPr>
          <w:i/>
          <w:w w:val="150"/>
        </w:rPr>
      </w:pPr>
    </w:p>
    <w:p w:rsidR="00521825" w:rsidRPr="003F5DDC" w:rsidRDefault="00521825" w:rsidP="00E04557">
      <w:pPr>
        <w:spacing w:line="276" w:lineRule="auto"/>
        <w:jc w:val="center"/>
        <w:rPr>
          <w:i/>
          <w:w w:val="150"/>
        </w:rPr>
      </w:pPr>
    </w:p>
    <w:p w:rsidR="00521825" w:rsidRPr="00AF6226" w:rsidRDefault="00521825" w:rsidP="00E04557">
      <w:pPr>
        <w:spacing w:line="276" w:lineRule="auto"/>
        <w:jc w:val="center"/>
        <w:rPr>
          <w:rFonts w:ascii="Calibri" w:hAnsi="Calibri"/>
          <w:w w:val="150"/>
        </w:rPr>
      </w:pPr>
      <w:r w:rsidRPr="00AF6226">
        <w:rPr>
          <w:rFonts w:ascii="Calibri" w:hAnsi="Calibri"/>
          <w:w w:val="150"/>
        </w:rPr>
        <w:t xml:space="preserve">Uchwała Nr </w:t>
      </w:r>
      <w:r>
        <w:rPr>
          <w:rFonts w:ascii="Calibri" w:hAnsi="Calibri"/>
          <w:w w:val="150"/>
        </w:rPr>
        <w:t>XXVI/241/</w:t>
      </w:r>
      <w:r w:rsidRPr="00AF6226">
        <w:rPr>
          <w:rFonts w:ascii="Calibri" w:hAnsi="Calibri"/>
          <w:w w:val="150"/>
        </w:rPr>
        <w:t>2016</w:t>
      </w:r>
    </w:p>
    <w:p w:rsidR="00521825" w:rsidRPr="00AF6226" w:rsidRDefault="00521825" w:rsidP="00E04557">
      <w:pPr>
        <w:spacing w:line="276" w:lineRule="auto"/>
        <w:jc w:val="center"/>
        <w:rPr>
          <w:rFonts w:ascii="Calibri" w:hAnsi="Calibri"/>
          <w:w w:val="150"/>
        </w:rPr>
      </w:pPr>
      <w:r w:rsidRPr="00AF6226">
        <w:rPr>
          <w:rFonts w:ascii="Calibri" w:hAnsi="Calibri"/>
          <w:w w:val="150"/>
        </w:rPr>
        <w:t xml:space="preserve">Rady Miejskiej Trzemeszna </w:t>
      </w:r>
    </w:p>
    <w:p w:rsidR="00521825" w:rsidRPr="00AF6226" w:rsidRDefault="00521825" w:rsidP="00E04557">
      <w:pPr>
        <w:spacing w:line="276" w:lineRule="auto"/>
        <w:jc w:val="center"/>
        <w:rPr>
          <w:rFonts w:ascii="Calibri" w:hAnsi="Calibri"/>
          <w:w w:val="150"/>
        </w:rPr>
      </w:pPr>
      <w:r w:rsidRPr="00AF6226">
        <w:rPr>
          <w:rFonts w:ascii="Calibri" w:hAnsi="Calibri"/>
          <w:w w:val="150"/>
        </w:rPr>
        <w:t xml:space="preserve">z dnia </w:t>
      </w:r>
      <w:r>
        <w:rPr>
          <w:rFonts w:ascii="Calibri" w:hAnsi="Calibri"/>
          <w:w w:val="150"/>
        </w:rPr>
        <w:t>30</w:t>
      </w:r>
      <w:r w:rsidRPr="00AF6226">
        <w:rPr>
          <w:rFonts w:ascii="Calibri" w:hAnsi="Calibri"/>
          <w:w w:val="150"/>
        </w:rPr>
        <w:t xml:space="preserve"> </w:t>
      </w:r>
      <w:r>
        <w:rPr>
          <w:rFonts w:ascii="Calibri" w:hAnsi="Calibri"/>
          <w:w w:val="150"/>
        </w:rPr>
        <w:t>marca</w:t>
      </w:r>
      <w:r w:rsidRPr="00AF6226">
        <w:rPr>
          <w:rFonts w:ascii="Calibri" w:hAnsi="Calibri"/>
          <w:w w:val="150"/>
        </w:rPr>
        <w:t xml:space="preserve"> 2016 r.</w:t>
      </w:r>
    </w:p>
    <w:p w:rsidR="00521825" w:rsidRDefault="00521825" w:rsidP="00E04557">
      <w:pPr>
        <w:spacing w:line="276" w:lineRule="auto"/>
        <w:jc w:val="center"/>
        <w:rPr>
          <w:w w:val="150"/>
        </w:rPr>
      </w:pP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w sprawie przeprowadzenia konsultacji społecznych w związku z zamiarem zmiany obwodów szkół podstawowych i gimnazjów prowadzonych przez Gminę Trzemeszno.</w:t>
      </w: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>Na podstawie art. 5a ust. 2 ustawy z dnia 8 marca 1990 r. o samorządzie gminnym</w:t>
      </w:r>
      <w:r>
        <w:rPr>
          <w:rFonts w:ascii="Calibri" w:hAnsi="Calibri"/>
          <w:sz w:val="22"/>
        </w:rPr>
        <w:t xml:space="preserve"> </w:t>
      </w:r>
      <w:r w:rsidRPr="00AF6226">
        <w:rPr>
          <w:rFonts w:ascii="Calibri" w:hAnsi="Calibri"/>
          <w:sz w:val="22"/>
        </w:rPr>
        <w:t>(t.j. Dz. U. z 2015 r. poz. 1515, z późn. zm.) w związku z § 33 pkt 2 uchwały nr VIII/45/2003 Rady Miejskiej w Trzemesznie z dn</w:t>
      </w:r>
      <w:r>
        <w:rPr>
          <w:rFonts w:ascii="Calibri" w:hAnsi="Calibri"/>
          <w:sz w:val="22"/>
        </w:rPr>
        <w:t>ia</w:t>
      </w:r>
      <w:r w:rsidRPr="00AF6226">
        <w:rPr>
          <w:rFonts w:ascii="Calibri" w:hAnsi="Calibri"/>
          <w:sz w:val="22"/>
        </w:rPr>
        <w:t xml:space="preserve"> 1 kwietnia 2003 r. w sprawie zasad i trybu przeprowadzania konsultacji z mieszkańcami Gminy Trzemeszno</w:t>
      </w:r>
      <w:r>
        <w:rPr>
          <w:rFonts w:ascii="Calibri" w:hAnsi="Calibri"/>
          <w:sz w:val="22"/>
        </w:rPr>
        <w:t xml:space="preserve"> (Dz. Urz. Woj. Wlkp. z 2003 r.</w:t>
      </w:r>
      <w:r w:rsidRPr="00AF6226">
        <w:rPr>
          <w:rFonts w:ascii="Calibri" w:hAnsi="Calibri"/>
          <w:sz w:val="22"/>
        </w:rPr>
        <w:t xml:space="preserve"> Nr 69, poz. 1324, z </w:t>
      </w:r>
      <w:r>
        <w:rPr>
          <w:rFonts w:ascii="Calibri" w:hAnsi="Calibri"/>
          <w:sz w:val="22"/>
        </w:rPr>
        <w:t>2007 r.</w:t>
      </w:r>
      <w:r w:rsidRPr="00AF6226">
        <w:rPr>
          <w:rFonts w:ascii="Calibri" w:hAnsi="Calibri"/>
          <w:sz w:val="22"/>
        </w:rPr>
        <w:t xml:space="preserve"> Nr 97, poz. 2394)</w:t>
      </w:r>
    </w:p>
    <w:p w:rsidR="00521825" w:rsidRPr="00331646" w:rsidRDefault="00521825" w:rsidP="00E04557">
      <w:pPr>
        <w:spacing w:line="276" w:lineRule="auto"/>
        <w:rPr>
          <w:sz w:val="22"/>
        </w:rPr>
      </w:pPr>
    </w:p>
    <w:p w:rsidR="00521825" w:rsidRPr="00AF6226" w:rsidRDefault="00521825" w:rsidP="00E04557">
      <w:pPr>
        <w:spacing w:line="276" w:lineRule="auto"/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Rada Miejska Trzemeszna</w:t>
      </w:r>
    </w:p>
    <w:p w:rsidR="00521825" w:rsidRPr="00AF6226" w:rsidRDefault="00521825" w:rsidP="00E04557">
      <w:pPr>
        <w:spacing w:line="276" w:lineRule="auto"/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uchwala, co następuje:</w:t>
      </w:r>
    </w:p>
    <w:p w:rsidR="00521825" w:rsidRPr="00AF6226" w:rsidRDefault="00521825" w:rsidP="00E04557">
      <w:pPr>
        <w:spacing w:line="276" w:lineRule="auto"/>
        <w:jc w:val="center"/>
        <w:rPr>
          <w:rFonts w:ascii="Calibri" w:hAnsi="Calibri"/>
          <w:b/>
          <w:sz w:val="22"/>
        </w:rPr>
      </w:pPr>
    </w:p>
    <w:p w:rsidR="00521825" w:rsidRPr="00AF6226" w:rsidRDefault="00521825" w:rsidP="00E04557">
      <w:pPr>
        <w:numPr>
          <w:ilvl w:val="0"/>
          <w:numId w:val="1"/>
        </w:numPr>
        <w:spacing w:line="276" w:lineRule="auto"/>
        <w:jc w:val="center"/>
        <w:rPr>
          <w:rFonts w:ascii="Calibri" w:hAnsi="Calibri"/>
          <w:b/>
          <w:sz w:val="22"/>
        </w:rPr>
      </w:pPr>
    </w:p>
    <w:p w:rsidR="00521825" w:rsidRPr="00AF6226" w:rsidRDefault="00521825" w:rsidP="00E04557">
      <w:pPr>
        <w:spacing w:line="276" w:lineRule="auto"/>
        <w:jc w:val="center"/>
        <w:rPr>
          <w:rFonts w:ascii="Calibri" w:hAnsi="Calibri"/>
          <w:b/>
          <w:sz w:val="22"/>
        </w:rPr>
      </w:pPr>
    </w:p>
    <w:p w:rsidR="00521825" w:rsidRDefault="00521825" w:rsidP="00E04557">
      <w:pPr>
        <w:spacing w:line="276" w:lineRule="auto"/>
        <w:ind w:left="142" w:hanging="14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 </w:t>
      </w:r>
      <w:r w:rsidRPr="00AF6226">
        <w:rPr>
          <w:rFonts w:ascii="Calibri" w:hAnsi="Calibri"/>
          <w:sz w:val="22"/>
        </w:rPr>
        <w:t xml:space="preserve">Postanawia się przeprowadzić konsultacje z mieszkańcami: Osiedla Nr 1 w Trzemesznie, Osiedla Nr 2 w Trzemesznie i sołectw: Kruchowo, </w:t>
      </w:r>
      <w:r>
        <w:rPr>
          <w:rFonts w:ascii="Calibri" w:hAnsi="Calibri"/>
          <w:sz w:val="22"/>
        </w:rPr>
        <w:t xml:space="preserve">Miaty, </w:t>
      </w:r>
      <w:r w:rsidRPr="00AF6226">
        <w:rPr>
          <w:rFonts w:ascii="Calibri" w:hAnsi="Calibri"/>
          <w:sz w:val="22"/>
        </w:rPr>
        <w:t xml:space="preserve">Niewolno, Popielewo, Trzemżal, Zieleń w związku z zamiarem przedłożenia Radzie Miejskie Trzemeszna projektu uchwały w sprawie ustalenia planu sieci oraz granic obwodów publicznych szkół podstawowych i gimnazjów prowadzonych przez </w:t>
      </w:r>
      <w:r>
        <w:rPr>
          <w:rFonts w:ascii="Calibri" w:hAnsi="Calibri"/>
          <w:sz w:val="22"/>
        </w:rPr>
        <w:t>G</w:t>
      </w:r>
      <w:r w:rsidRPr="00AF6226">
        <w:rPr>
          <w:rFonts w:ascii="Calibri" w:hAnsi="Calibri"/>
          <w:sz w:val="22"/>
        </w:rPr>
        <w:t xml:space="preserve">minę Trzemeszno. </w:t>
      </w:r>
    </w:p>
    <w:p w:rsidR="00521825" w:rsidRDefault="00521825" w:rsidP="00E04557">
      <w:pPr>
        <w:spacing w:line="276" w:lineRule="auto"/>
        <w:ind w:left="142" w:hanging="142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spacing w:line="276" w:lineRule="auto"/>
        <w:ind w:left="284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</w:t>
      </w:r>
      <w:r w:rsidRPr="00AF6226">
        <w:rPr>
          <w:rFonts w:ascii="Calibri" w:hAnsi="Calibri"/>
          <w:sz w:val="22"/>
        </w:rPr>
        <w:t>. Projekt uchwały w sprawie w sprawie ustalenia planu sieci oraz granic obwodów publicznych szkół podstawowych i gimnazjów prowadzonych przez gminę Trzemeszno stanowi zał</w:t>
      </w:r>
      <w:r>
        <w:rPr>
          <w:rFonts w:ascii="Calibri" w:hAnsi="Calibri"/>
          <w:sz w:val="22"/>
        </w:rPr>
        <w:t>ącznik nr 1</w:t>
      </w:r>
      <w:r w:rsidRPr="00AF622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do niniejszej uchwały.</w:t>
      </w: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jc w:val="center"/>
        <w:rPr>
          <w:rFonts w:ascii="Calibri" w:hAnsi="Calibri"/>
          <w:b/>
          <w:noProof/>
          <w:sz w:val="22"/>
        </w:rPr>
      </w:pPr>
      <w:r w:rsidRPr="00AF6226">
        <w:rPr>
          <w:rFonts w:ascii="Calibri" w:hAnsi="Calibri"/>
          <w:b/>
          <w:noProof/>
          <w:sz w:val="22"/>
        </w:rPr>
        <w:t>§ 2</w:t>
      </w:r>
    </w:p>
    <w:p w:rsidR="00521825" w:rsidRPr="00AF6226" w:rsidRDefault="00521825" w:rsidP="00E04557">
      <w:pPr>
        <w:rPr>
          <w:rFonts w:ascii="Calibri" w:hAnsi="Calibri"/>
          <w:noProof/>
          <w:sz w:val="22"/>
        </w:rPr>
      </w:pPr>
    </w:p>
    <w:p w:rsidR="00521825" w:rsidRPr="00AF6226" w:rsidRDefault="00521825" w:rsidP="00E04557">
      <w:pPr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>1. W ramach konsultacji ustala się pytania o następującej treści:</w:t>
      </w:r>
    </w:p>
    <w:p w:rsidR="00521825" w:rsidRPr="00AF6226" w:rsidRDefault="00521825" w:rsidP="00E04557">
      <w:pPr>
        <w:rPr>
          <w:rFonts w:ascii="Calibri" w:hAnsi="Calibri"/>
          <w:sz w:val="22"/>
        </w:rPr>
      </w:pPr>
    </w:p>
    <w:p w:rsidR="00521825" w:rsidRPr="00AF6226" w:rsidRDefault="00521825" w:rsidP="00E04557">
      <w:pPr>
        <w:ind w:left="426" w:hanging="426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1</w:t>
      </w:r>
      <w:r>
        <w:rPr>
          <w:rFonts w:ascii="Calibri" w:hAnsi="Calibri"/>
          <w:sz w:val="22"/>
        </w:rPr>
        <w:t>)</w:t>
      </w:r>
      <w:r w:rsidRPr="00AF6226">
        <w:rPr>
          <w:rFonts w:ascii="Calibri" w:hAnsi="Calibri"/>
          <w:sz w:val="22"/>
        </w:rPr>
        <w:t xml:space="preserve"> Czy jesteś za wyłączeniem placów i ulic: Jana Kilińskiego, Lipowa, Modrakowa, Polna, św. Wojciecha oraz części ul. Siennej od skrzyżowania z ul. Władysława Reymonta w kierunku ul. Aleksandra Borowskiego z obwodu Szkoły Podstawowej Nr 2 w Trzemesznie i włączeniem do obwodu Szkoły Podstawowej Nr 1 w Trzemesznie?</w:t>
      </w:r>
      <w:r>
        <w:rPr>
          <w:rFonts w:ascii="Calibri" w:hAnsi="Calibri"/>
          <w:sz w:val="22"/>
        </w:rPr>
        <w:t xml:space="preserve"> </w:t>
      </w:r>
    </w:p>
    <w:p w:rsidR="00521825" w:rsidRPr="00AF6226" w:rsidRDefault="00521825" w:rsidP="00E04557">
      <w:pPr>
        <w:rPr>
          <w:rFonts w:ascii="Calibri" w:hAnsi="Calibri"/>
          <w:sz w:val="22"/>
        </w:rPr>
      </w:pPr>
    </w:p>
    <w:p w:rsidR="00521825" w:rsidRPr="00AF6226" w:rsidRDefault="00521825" w:rsidP="00E04557">
      <w:pPr>
        <w:ind w:left="426" w:hanging="426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2</w:t>
      </w:r>
      <w:r>
        <w:rPr>
          <w:rFonts w:ascii="Calibri" w:hAnsi="Calibri"/>
          <w:sz w:val="22"/>
        </w:rPr>
        <w:t>)</w:t>
      </w:r>
      <w:r w:rsidRPr="00AF6226">
        <w:rPr>
          <w:rFonts w:ascii="Calibri" w:hAnsi="Calibri"/>
          <w:sz w:val="22"/>
        </w:rPr>
        <w:t xml:space="preserve"> Czy jesteś za wyłączeniem placów i ulic: Stefana Czarnieckiego, Kosmowskiego, Marcelego Kowalskiego, Orchowska, Osiedlowa, Słoneczna, Sportowa, Wiosny Ludów, Kard. Stefana Wyszyńskiego z obwodu Szkoły Podstawowej Nr 1 w Trzemesznie i włączeniem do obwodu Szkoły Podstawowej Nr 2 w Trzemesznie?</w:t>
      </w:r>
    </w:p>
    <w:p w:rsidR="00521825" w:rsidRPr="00AF6226" w:rsidRDefault="00521825" w:rsidP="00E04557">
      <w:pPr>
        <w:ind w:left="426" w:hanging="426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ind w:left="426" w:hanging="426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3</w:t>
      </w:r>
      <w:r>
        <w:rPr>
          <w:rFonts w:ascii="Calibri" w:hAnsi="Calibri"/>
          <w:sz w:val="22"/>
        </w:rPr>
        <w:t>)</w:t>
      </w:r>
      <w:r w:rsidRPr="00AF6226">
        <w:rPr>
          <w:rFonts w:ascii="Calibri" w:hAnsi="Calibri"/>
          <w:sz w:val="22"/>
        </w:rPr>
        <w:t xml:space="preserve"> Czy jesteś za wyłączeniem wsi: Brzozówiec, Miaty, Święte z obwodu Szkoły Podstawowej Nr 1 w Trzemesznie i włączeniem do obwodu Szkoły Podstawowej Nr 2 w Trzemesznie?</w:t>
      </w:r>
    </w:p>
    <w:p w:rsidR="00521825" w:rsidRPr="00AF6226" w:rsidRDefault="00521825" w:rsidP="00E04557">
      <w:pPr>
        <w:ind w:left="426" w:hanging="426"/>
        <w:jc w:val="both"/>
        <w:rPr>
          <w:rFonts w:ascii="Calibri" w:hAnsi="Calibri"/>
          <w:sz w:val="22"/>
        </w:rPr>
      </w:pPr>
    </w:p>
    <w:p w:rsidR="00521825" w:rsidRDefault="00521825" w:rsidP="00E04557">
      <w:pPr>
        <w:ind w:left="426" w:hanging="426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4</w:t>
      </w:r>
      <w:r>
        <w:rPr>
          <w:rFonts w:ascii="Calibri" w:hAnsi="Calibri"/>
          <w:sz w:val="22"/>
        </w:rPr>
        <w:t>)</w:t>
      </w:r>
      <w:r w:rsidRPr="00AF6226">
        <w:rPr>
          <w:rFonts w:ascii="Calibri" w:hAnsi="Calibri"/>
          <w:sz w:val="22"/>
        </w:rPr>
        <w:t xml:space="preserve"> Czy jesteś za wyłączeniem wsi: Huta Trzemeszeńska, Pasieka, Kierzkowo z obwodu Szkoły Podstawowej Nr 1 w Trzemesznie i włączeniem do obwodu Zespołu Szkół w Kruchowie?</w:t>
      </w:r>
    </w:p>
    <w:p w:rsidR="00521825" w:rsidRDefault="00521825" w:rsidP="00E04557">
      <w:pPr>
        <w:ind w:left="426" w:hanging="426"/>
        <w:jc w:val="both"/>
        <w:rPr>
          <w:rFonts w:ascii="Calibri" w:hAnsi="Calibri"/>
          <w:sz w:val="22"/>
        </w:rPr>
      </w:pPr>
    </w:p>
    <w:p w:rsidR="00521825" w:rsidRDefault="00521825" w:rsidP="00E04557">
      <w:p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5) </w:t>
      </w:r>
      <w:r w:rsidRPr="00AF6226">
        <w:rPr>
          <w:rFonts w:ascii="Calibri" w:hAnsi="Calibri"/>
          <w:sz w:val="22"/>
        </w:rPr>
        <w:t xml:space="preserve">Czy jesteś za wyłączeniem wsi: Bieślin, Popielewo i części wsi Zieleń, od skrzyżowania dróg powiatowych 2169P i 2247P w kierunku Trzemżala i Bieślina, z obwodu </w:t>
      </w:r>
      <w:r>
        <w:rPr>
          <w:rFonts w:ascii="Calibri" w:hAnsi="Calibri"/>
          <w:sz w:val="22"/>
        </w:rPr>
        <w:t xml:space="preserve">Szkoły Podstawowej Nr 1 w Trzemesznie </w:t>
      </w:r>
      <w:r w:rsidRPr="00AF6226">
        <w:rPr>
          <w:rFonts w:ascii="Calibri" w:hAnsi="Calibri"/>
          <w:sz w:val="22"/>
        </w:rPr>
        <w:t>i włączeniem do obwodu Zespołu Szkół w Trzemżalu?</w:t>
      </w:r>
    </w:p>
    <w:p w:rsidR="00521825" w:rsidRPr="00AF6226" w:rsidRDefault="00521825" w:rsidP="00E04557">
      <w:p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</w:p>
    <w:p w:rsidR="00521825" w:rsidRPr="00AF6226" w:rsidRDefault="00521825" w:rsidP="00E04557">
      <w:pPr>
        <w:ind w:left="426" w:hanging="426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</w:t>
      </w:r>
      <w:r>
        <w:rPr>
          <w:rFonts w:ascii="Calibri" w:hAnsi="Calibri"/>
          <w:sz w:val="22"/>
        </w:rPr>
        <w:t xml:space="preserve">6) </w:t>
      </w:r>
      <w:r w:rsidRPr="00AF6226">
        <w:rPr>
          <w:rFonts w:ascii="Calibri" w:hAnsi="Calibri"/>
          <w:sz w:val="22"/>
        </w:rPr>
        <w:t>Czy jesteś za wyłączeniem wsi: Bieślin, Popielewo i części wsi Zieleń, od skrzyżowania dróg powiatowych 2169P i 2247P w kierunku Trzemżala i Bieślina, z obwodu Gimnazjum w Trzemesznie i włączeniem do obwodu Zespołu Szkół w Trzemżalu?</w:t>
      </w:r>
    </w:p>
    <w:p w:rsidR="00521825" w:rsidRPr="00AF6226" w:rsidRDefault="00521825" w:rsidP="00E04557">
      <w:pPr>
        <w:ind w:left="426" w:hanging="426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ind w:left="426" w:hanging="426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</w:t>
      </w:r>
      <w:r>
        <w:rPr>
          <w:rFonts w:ascii="Calibri" w:hAnsi="Calibri"/>
          <w:sz w:val="22"/>
        </w:rPr>
        <w:t>7)</w:t>
      </w:r>
      <w:r w:rsidRPr="00AF6226">
        <w:rPr>
          <w:rFonts w:ascii="Calibri" w:hAnsi="Calibri"/>
          <w:sz w:val="22"/>
        </w:rPr>
        <w:t xml:space="preserve"> Czy jesteś za wyłączeniem wsi: Huta Trzemeszeńska, Kierzkowo, Pasieka, z obwodu Gimnazjum w Trzemesznie i włączeniem do obwodu Zespołu Szkół w Kruchowie?</w:t>
      </w:r>
    </w:p>
    <w:p w:rsidR="00521825" w:rsidRPr="00AF6226" w:rsidRDefault="00521825" w:rsidP="00E04557">
      <w:pPr>
        <w:ind w:left="426" w:hanging="426"/>
        <w:jc w:val="both"/>
        <w:rPr>
          <w:rFonts w:ascii="Calibri" w:hAnsi="Calibri"/>
          <w:sz w:val="22"/>
        </w:rPr>
      </w:pPr>
    </w:p>
    <w:p w:rsidR="00521825" w:rsidRDefault="00521825" w:rsidP="00E04557">
      <w:pPr>
        <w:ind w:left="426" w:hanging="426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2. Wzór </w:t>
      </w:r>
      <w:r>
        <w:rPr>
          <w:rFonts w:ascii="Calibri" w:hAnsi="Calibri"/>
          <w:sz w:val="22"/>
        </w:rPr>
        <w:t>kart</w:t>
      </w:r>
      <w:r w:rsidRPr="00AF6226">
        <w:rPr>
          <w:rFonts w:ascii="Calibri" w:hAnsi="Calibri"/>
          <w:sz w:val="22"/>
        </w:rPr>
        <w:t xml:space="preserve"> konsultacyjn</w:t>
      </w:r>
      <w:r>
        <w:rPr>
          <w:rFonts w:ascii="Calibri" w:hAnsi="Calibri"/>
          <w:sz w:val="22"/>
        </w:rPr>
        <w:t xml:space="preserve">ych </w:t>
      </w:r>
      <w:r w:rsidRPr="00AF6226">
        <w:rPr>
          <w:rFonts w:ascii="Calibri" w:hAnsi="Calibri"/>
          <w:sz w:val="22"/>
        </w:rPr>
        <w:t>stanowi</w:t>
      </w:r>
      <w:r>
        <w:rPr>
          <w:rFonts w:ascii="Calibri" w:hAnsi="Calibri"/>
          <w:sz w:val="22"/>
        </w:rPr>
        <w:t>ą</w:t>
      </w:r>
      <w:r w:rsidRPr="00AF6226">
        <w:rPr>
          <w:rFonts w:ascii="Calibri" w:hAnsi="Calibri"/>
          <w:sz w:val="22"/>
        </w:rPr>
        <w:t xml:space="preserve"> załącznik</w:t>
      </w:r>
      <w:r>
        <w:rPr>
          <w:rFonts w:ascii="Calibri" w:hAnsi="Calibri"/>
          <w:sz w:val="22"/>
        </w:rPr>
        <w:t xml:space="preserve">i </w:t>
      </w:r>
      <w:r w:rsidRPr="00AF6226">
        <w:rPr>
          <w:rFonts w:ascii="Calibri" w:hAnsi="Calibri"/>
          <w:sz w:val="22"/>
        </w:rPr>
        <w:t>do niniejszej uchwały</w:t>
      </w:r>
      <w:r>
        <w:rPr>
          <w:rFonts w:ascii="Calibri" w:hAnsi="Calibri"/>
          <w:sz w:val="22"/>
        </w:rPr>
        <w:t>:</w:t>
      </w:r>
    </w:p>
    <w:p w:rsidR="00521825" w:rsidRDefault="00521825" w:rsidP="00E04557">
      <w:pPr>
        <w:ind w:left="426" w:hanging="426"/>
        <w:jc w:val="both"/>
        <w:rPr>
          <w:rFonts w:ascii="Calibri" w:hAnsi="Calibri"/>
          <w:sz w:val="22"/>
        </w:rPr>
      </w:pPr>
    </w:p>
    <w:p w:rsidR="00521825" w:rsidRDefault="00521825" w:rsidP="00E04557">
      <w:p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1) Załącznik Nr 2 - Karta konsultacyjna dla mieszkańców: Osiedla Nr 1 w Trzemesznie, Osiedla Nr 2 w Trzemesznie;</w:t>
      </w:r>
    </w:p>
    <w:p w:rsidR="00521825" w:rsidRDefault="00521825" w:rsidP="00E04557">
      <w:p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2) Załącznik Nr 3 – Karta konsultacyjna dla mieszkańców Sołectwa Miaty;</w:t>
      </w:r>
    </w:p>
    <w:p w:rsidR="00521825" w:rsidRDefault="00521825" w:rsidP="00E04557">
      <w:p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3) Załącznik Nr 4 – Karta konsultacyjna dla mieszkańców sołectw: Kruchowo, Niewolno;</w:t>
      </w:r>
    </w:p>
    <w:p w:rsidR="00521825" w:rsidRPr="00AF6226" w:rsidRDefault="00521825" w:rsidP="00E04557">
      <w:p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4) Załącznik Nr 5 – Karta konsultacyjna dla mieszkańców sołectw: Popielewo, Trzemżal, Zieleń.</w:t>
      </w:r>
    </w:p>
    <w:p w:rsidR="00521825" w:rsidRPr="00AF6226" w:rsidRDefault="00521825" w:rsidP="00E04557">
      <w:pPr>
        <w:ind w:left="426" w:hanging="426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ind w:left="426" w:hanging="426"/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§ 3</w:t>
      </w:r>
    </w:p>
    <w:p w:rsidR="00521825" w:rsidRPr="00AF6226" w:rsidRDefault="00521825" w:rsidP="00E04557">
      <w:pPr>
        <w:ind w:left="426" w:hanging="426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Osobami uprawnionymi do udziału w konsultacjach są mieszkańcy: Osiedla Nr 1 i Osiedla Nr 2 w Trzemesznie oraz sołectw: Kruchowo, </w:t>
      </w:r>
      <w:r>
        <w:rPr>
          <w:rFonts w:ascii="Calibri" w:hAnsi="Calibri"/>
          <w:sz w:val="22"/>
        </w:rPr>
        <w:t>Miaty, Niewo</w:t>
      </w:r>
      <w:r w:rsidRPr="00AF6226">
        <w:rPr>
          <w:rFonts w:ascii="Calibri" w:hAnsi="Calibri"/>
          <w:sz w:val="22"/>
        </w:rPr>
        <w:t>lno, Popielewo, Trzemżal, Zieleń posiadający czynne prawo wyborcze do Rady Miejskiej Trzemeszna.</w:t>
      </w:r>
    </w:p>
    <w:p w:rsidR="00521825" w:rsidRPr="00AF6226" w:rsidRDefault="00521825" w:rsidP="00E04557">
      <w:pPr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§ 4</w:t>
      </w:r>
    </w:p>
    <w:p w:rsidR="00521825" w:rsidRPr="00AF6226" w:rsidRDefault="00521825" w:rsidP="00E04557">
      <w:pPr>
        <w:jc w:val="center"/>
        <w:rPr>
          <w:rFonts w:ascii="Calibri" w:hAnsi="Calibri"/>
          <w:b/>
          <w:sz w:val="22"/>
        </w:rPr>
      </w:pPr>
    </w:p>
    <w:p w:rsidR="00521825" w:rsidRPr="00AF6226" w:rsidRDefault="00521825" w:rsidP="00E04557">
      <w:pPr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Konsultacje zostaną przeprowadzone na Zebraniu Mieszkańców Osiedla Nr 1 w Trzemesznie, Zebraniu Mieszkańców Osiedla Nr 2 w Trzemesznie i zebraniach wiejskich w sołectwach: Kruchowo, </w:t>
      </w:r>
      <w:r>
        <w:rPr>
          <w:rFonts w:ascii="Calibri" w:hAnsi="Calibri"/>
          <w:sz w:val="22"/>
        </w:rPr>
        <w:t xml:space="preserve">Miaty, </w:t>
      </w:r>
      <w:r w:rsidRPr="00AF6226">
        <w:rPr>
          <w:rFonts w:ascii="Calibri" w:hAnsi="Calibri"/>
          <w:sz w:val="22"/>
        </w:rPr>
        <w:t xml:space="preserve">Niewolno, Popielewo, Trzemżal, Zieleń zwołanych zgodnie z kalendarzem czynności związanych z przeprowadzeniem konsultacji stanowiącym załącznik nr </w:t>
      </w:r>
      <w:r>
        <w:rPr>
          <w:rFonts w:ascii="Calibri" w:hAnsi="Calibri"/>
          <w:sz w:val="22"/>
        </w:rPr>
        <w:t>6</w:t>
      </w:r>
      <w:r w:rsidRPr="00AF6226">
        <w:rPr>
          <w:rFonts w:ascii="Calibri" w:hAnsi="Calibri"/>
          <w:sz w:val="22"/>
        </w:rPr>
        <w:t xml:space="preserve"> do niniejszej uchwały.</w:t>
      </w:r>
    </w:p>
    <w:p w:rsidR="00521825" w:rsidRPr="00AF6226" w:rsidRDefault="00521825" w:rsidP="00E04557">
      <w:pPr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§ 5</w:t>
      </w:r>
    </w:p>
    <w:p w:rsidR="00521825" w:rsidRPr="00AF6226" w:rsidRDefault="00521825" w:rsidP="00E04557">
      <w:pPr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1. Powołuje się Miejską Komisję </w:t>
      </w:r>
      <w:r>
        <w:rPr>
          <w:rFonts w:ascii="Calibri" w:hAnsi="Calibri"/>
          <w:sz w:val="22"/>
        </w:rPr>
        <w:t>Konsultacyjną</w:t>
      </w:r>
      <w:r w:rsidRPr="00AF6226">
        <w:rPr>
          <w:rFonts w:ascii="Calibri" w:hAnsi="Calibri"/>
          <w:sz w:val="22"/>
        </w:rPr>
        <w:t xml:space="preserve"> w składzie:</w:t>
      </w:r>
    </w:p>
    <w:p w:rsidR="00521825" w:rsidRPr="00AF6226" w:rsidRDefault="00521825" w:rsidP="00E04557">
      <w:pPr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1.</w:t>
      </w:r>
      <w:r>
        <w:rPr>
          <w:rFonts w:ascii="Calibri" w:hAnsi="Calibri"/>
          <w:sz w:val="22"/>
        </w:rPr>
        <w:t xml:space="preserve"> Nina Strzelecka – przewodnicząca;</w:t>
      </w:r>
    </w:p>
    <w:p w:rsidR="00521825" w:rsidRPr="00AF6226" w:rsidRDefault="00521825" w:rsidP="00E04557">
      <w:pPr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2.</w:t>
      </w:r>
      <w:r>
        <w:rPr>
          <w:rFonts w:ascii="Calibri" w:hAnsi="Calibri"/>
          <w:sz w:val="22"/>
        </w:rPr>
        <w:t xml:space="preserve"> Michał Michalak;</w:t>
      </w:r>
    </w:p>
    <w:p w:rsidR="00521825" w:rsidRPr="00AF6226" w:rsidRDefault="00521825" w:rsidP="00E04557">
      <w:pPr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3.</w:t>
      </w:r>
      <w:r>
        <w:rPr>
          <w:rFonts w:ascii="Calibri" w:hAnsi="Calibri"/>
          <w:sz w:val="22"/>
        </w:rPr>
        <w:t xml:space="preserve"> Mirosław Świerkot;</w:t>
      </w:r>
    </w:p>
    <w:p w:rsidR="00521825" w:rsidRDefault="00521825" w:rsidP="00E04557">
      <w:pPr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4.</w:t>
      </w:r>
      <w:r>
        <w:rPr>
          <w:rFonts w:ascii="Calibri" w:hAnsi="Calibri"/>
          <w:sz w:val="22"/>
        </w:rPr>
        <w:t xml:space="preserve"> Ludwik Macioł;</w:t>
      </w:r>
    </w:p>
    <w:p w:rsidR="00521825" w:rsidRDefault="00521825" w:rsidP="00E04557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5. Grzegorz Koperski;</w:t>
      </w:r>
    </w:p>
    <w:p w:rsidR="00521825" w:rsidRPr="00AF6226" w:rsidRDefault="00521825" w:rsidP="00E04557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6. Maria Sobieszak.</w:t>
      </w:r>
    </w:p>
    <w:p w:rsidR="00521825" w:rsidRPr="00AF6226" w:rsidRDefault="00521825" w:rsidP="00E04557">
      <w:pPr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spacing w:line="276" w:lineRule="auto"/>
        <w:ind w:left="284" w:hanging="284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>2. Tryb pracy Miejskiej Komisji Konsultacyjnej oraz sposób ustalania wyników ustalony został w Uchwale Rady Miejskiej w Trzemesznie z dnia 1 kwietnia 2003 r. w sprawie zasad i trybu przeprowadzania konsultacji z mieszkańcami Gminy Trzemeszno (Dz. Urz. Woj. Wlkp. z 2003 r., Nr 69, poz. 1324, 2007 r., Nr 97, poz. 2394)</w:t>
      </w:r>
    </w:p>
    <w:p w:rsidR="00521825" w:rsidRPr="00AF6226" w:rsidRDefault="00521825" w:rsidP="00E04557">
      <w:pPr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§ 6</w:t>
      </w:r>
    </w:p>
    <w:p w:rsidR="00521825" w:rsidRPr="00AF6226" w:rsidRDefault="00521825" w:rsidP="00E04557">
      <w:pPr>
        <w:jc w:val="both"/>
        <w:rPr>
          <w:rFonts w:ascii="Calibri" w:hAnsi="Calibri"/>
          <w:sz w:val="22"/>
        </w:rPr>
      </w:pPr>
    </w:p>
    <w:p w:rsidR="00521825" w:rsidRDefault="00521825" w:rsidP="00E04557">
      <w:pPr>
        <w:spacing w:line="276" w:lineRule="auto"/>
        <w:ind w:left="284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</w:t>
      </w:r>
      <w:r w:rsidRPr="00AF6226">
        <w:rPr>
          <w:rFonts w:ascii="Calibri" w:hAnsi="Calibri"/>
          <w:sz w:val="22"/>
        </w:rPr>
        <w:t>. Projekt w sprawie ustalenia planu sieci oraz granic obwodów publicznych szkół podstawowych i gimnazjów prowadzonych przez gminę Trzemeszno zostanie udostępniony mieszkańcom na tablicy ogłoszeń w Urzędzie Miejskim Trzemeszn</w:t>
      </w:r>
      <w:r>
        <w:rPr>
          <w:rFonts w:ascii="Calibri" w:hAnsi="Calibri"/>
          <w:sz w:val="22"/>
        </w:rPr>
        <w:t>a</w:t>
      </w:r>
      <w:r w:rsidRPr="00AF6226">
        <w:rPr>
          <w:rFonts w:ascii="Calibri" w:hAnsi="Calibri"/>
          <w:sz w:val="22"/>
        </w:rPr>
        <w:t>, w Biuletynie Informacji Publicznej oraz na stronie internetowej Urzędu.</w:t>
      </w:r>
    </w:p>
    <w:p w:rsidR="00521825" w:rsidRPr="00AF6226" w:rsidRDefault="00521825" w:rsidP="00E04557">
      <w:pPr>
        <w:spacing w:line="276" w:lineRule="auto"/>
        <w:ind w:left="284" w:hanging="284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spacing w:line="276" w:lineRule="auto"/>
        <w:ind w:left="284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</w:t>
      </w:r>
      <w:r w:rsidRPr="00AF6226">
        <w:rPr>
          <w:rFonts w:ascii="Calibri" w:hAnsi="Calibri"/>
          <w:sz w:val="22"/>
        </w:rPr>
        <w:t>. Mieszkańcy Gminy Trzemeszno mogą zgłaszać uwagi, opinie i wnioski pisemnie na adres Urzędu lub pocztą elektroniczną na adres: sekretariat@trzemeszno.pl.</w:t>
      </w:r>
    </w:p>
    <w:p w:rsidR="00521825" w:rsidRPr="00AF6226" w:rsidRDefault="00521825" w:rsidP="00E04557">
      <w:pPr>
        <w:spacing w:line="276" w:lineRule="auto"/>
        <w:ind w:left="284" w:hanging="284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spacing w:line="276" w:lineRule="auto"/>
        <w:ind w:left="284" w:hanging="284"/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§ 7</w:t>
      </w:r>
    </w:p>
    <w:p w:rsidR="00521825" w:rsidRPr="00AF6226" w:rsidRDefault="00521825" w:rsidP="00E04557">
      <w:pPr>
        <w:spacing w:line="276" w:lineRule="auto"/>
        <w:ind w:left="284" w:hanging="284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>Z przeprowadzonych konsultacji Burmistrz Trzemeszna złoży sprawozdanie Radzie Miejskiej Trzemeszna na jej najbliższym posiedzeniu.</w:t>
      </w: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spacing w:line="276" w:lineRule="auto"/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§ 8</w:t>
      </w:r>
    </w:p>
    <w:p w:rsidR="00521825" w:rsidRPr="00AF6226" w:rsidRDefault="00521825" w:rsidP="00E04557">
      <w:pPr>
        <w:spacing w:line="276" w:lineRule="auto"/>
        <w:jc w:val="center"/>
        <w:rPr>
          <w:rFonts w:ascii="Calibri" w:hAnsi="Calibri"/>
          <w:b/>
          <w:sz w:val="22"/>
        </w:rPr>
      </w:pP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>Wykonanie uchwały powierza się Burmistrzowi Trzemeszna.</w:t>
      </w: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spacing w:line="276" w:lineRule="auto"/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§ 9</w:t>
      </w: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>Uchwała wchodzi w życie z dniem podjęcia.</w:t>
      </w: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Pr="00E44C5C" w:rsidRDefault="00521825" w:rsidP="00E04557">
      <w:pPr>
        <w:spacing w:line="276" w:lineRule="auto"/>
        <w:ind w:left="4248" w:firstLine="708"/>
        <w:jc w:val="both"/>
        <w:rPr>
          <w:rFonts w:ascii="Calibri" w:hAnsi="Calibri"/>
          <w:b/>
          <w:sz w:val="22"/>
        </w:rPr>
      </w:pPr>
      <w:r w:rsidRPr="00E44C5C">
        <w:rPr>
          <w:rFonts w:ascii="Calibri" w:hAnsi="Calibri"/>
          <w:b/>
          <w:sz w:val="22"/>
        </w:rPr>
        <w:t>(-) Sławomir Peno</w:t>
      </w:r>
    </w:p>
    <w:p w:rsidR="00521825" w:rsidRPr="00E44C5C" w:rsidRDefault="00521825" w:rsidP="00E04557">
      <w:pPr>
        <w:spacing w:line="276" w:lineRule="auto"/>
        <w:jc w:val="both"/>
        <w:rPr>
          <w:rFonts w:ascii="Calibri" w:hAnsi="Calibri"/>
          <w:b/>
          <w:sz w:val="22"/>
        </w:rPr>
      </w:pPr>
    </w:p>
    <w:p w:rsidR="00521825" w:rsidRPr="00E44C5C" w:rsidRDefault="00521825" w:rsidP="00E04557">
      <w:pPr>
        <w:spacing w:line="276" w:lineRule="auto"/>
        <w:ind w:left="4248" w:firstLine="708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</w:t>
      </w:r>
      <w:r w:rsidRPr="00E44C5C">
        <w:rPr>
          <w:rFonts w:ascii="Calibri" w:hAnsi="Calibri"/>
          <w:b/>
          <w:sz w:val="22"/>
        </w:rPr>
        <w:t>Przewodniczący</w:t>
      </w:r>
    </w:p>
    <w:p w:rsidR="00521825" w:rsidRPr="00E44C5C" w:rsidRDefault="00521825" w:rsidP="00E04557">
      <w:pPr>
        <w:spacing w:line="276" w:lineRule="auto"/>
        <w:ind w:left="3540" w:firstLine="708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   </w:t>
      </w:r>
      <w:r w:rsidRPr="00E44C5C">
        <w:rPr>
          <w:rFonts w:ascii="Calibri" w:hAnsi="Calibri"/>
          <w:b/>
          <w:sz w:val="22"/>
        </w:rPr>
        <w:t>Rady Miejskiej Trzemeszna</w:t>
      </w: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Default="00521825" w:rsidP="00E04557">
      <w:pPr>
        <w:spacing w:line="276" w:lineRule="auto"/>
        <w:jc w:val="both"/>
        <w:rPr>
          <w:rFonts w:ascii="Calibri" w:hAnsi="Calibri"/>
          <w:b/>
          <w:sz w:val="22"/>
        </w:rPr>
      </w:pPr>
      <w:r w:rsidRPr="00924795">
        <w:rPr>
          <w:rFonts w:ascii="Calibri" w:hAnsi="Calibri"/>
          <w:b/>
          <w:sz w:val="22"/>
        </w:rPr>
        <w:tab/>
      </w:r>
      <w:r w:rsidRPr="00924795">
        <w:rPr>
          <w:rFonts w:ascii="Calibri" w:hAnsi="Calibri"/>
          <w:b/>
          <w:sz w:val="22"/>
        </w:rPr>
        <w:tab/>
      </w:r>
      <w:r w:rsidRPr="00924795">
        <w:rPr>
          <w:rFonts w:ascii="Calibri" w:hAnsi="Calibri"/>
          <w:b/>
          <w:sz w:val="22"/>
        </w:rPr>
        <w:tab/>
      </w:r>
      <w:r w:rsidRPr="00924795">
        <w:rPr>
          <w:rFonts w:ascii="Calibri" w:hAnsi="Calibri"/>
          <w:b/>
          <w:sz w:val="22"/>
        </w:rPr>
        <w:tab/>
      </w:r>
      <w:r w:rsidRPr="00924795">
        <w:rPr>
          <w:rFonts w:ascii="Calibri" w:hAnsi="Calibri"/>
          <w:b/>
          <w:sz w:val="22"/>
        </w:rPr>
        <w:tab/>
      </w:r>
      <w:r w:rsidRPr="00924795">
        <w:rPr>
          <w:rFonts w:ascii="Calibri" w:hAnsi="Calibri"/>
          <w:b/>
          <w:sz w:val="22"/>
        </w:rPr>
        <w:tab/>
      </w:r>
      <w:r w:rsidRPr="00924795">
        <w:rPr>
          <w:rFonts w:ascii="Calibri" w:hAnsi="Calibri"/>
          <w:b/>
          <w:sz w:val="22"/>
        </w:rPr>
        <w:tab/>
      </w:r>
      <w:r w:rsidRPr="00924795">
        <w:rPr>
          <w:rFonts w:ascii="Calibri" w:hAnsi="Calibri"/>
          <w:b/>
          <w:sz w:val="22"/>
        </w:rPr>
        <w:tab/>
      </w:r>
    </w:p>
    <w:p w:rsidR="00521825" w:rsidRDefault="00521825" w:rsidP="00E04557">
      <w:pPr>
        <w:spacing w:line="276" w:lineRule="auto"/>
        <w:jc w:val="both"/>
        <w:rPr>
          <w:rFonts w:ascii="Calibri" w:hAnsi="Calibri"/>
          <w:b/>
          <w:sz w:val="22"/>
        </w:rPr>
      </w:pPr>
    </w:p>
    <w:p w:rsidR="00521825" w:rsidRDefault="00521825" w:rsidP="00E04557">
      <w:pPr>
        <w:spacing w:line="276" w:lineRule="auto"/>
        <w:jc w:val="both"/>
        <w:rPr>
          <w:rFonts w:ascii="Calibri" w:hAnsi="Calibri"/>
          <w:b/>
          <w:sz w:val="22"/>
        </w:rPr>
      </w:pPr>
    </w:p>
    <w:p w:rsidR="00521825" w:rsidRDefault="00521825" w:rsidP="00E04557">
      <w:pPr>
        <w:spacing w:line="276" w:lineRule="auto"/>
        <w:jc w:val="both"/>
        <w:rPr>
          <w:rFonts w:ascii="Calibri" w:hAnsi="Calibri"/>
          <w:b/>
          <w:sz w:val="22"/>
        </w:rPr>
      </w:pP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spacing w:line="276" w:lineRule="auto"/>
        <w:ind w:left="4248" w:firstLine="708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spacing w:line="276" w:lineRule="auto"/>
        <w:ind w:left="4248" w:firstLine="708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spacing w:line="276" w:lineRule="auto"/>
        <w:ind w:left="4248" w:firstLine="708"/>
        <w:jc w:val="both"/>
        <w:rPr>
          <w:rFonts w:ascii="Calibri" w:hAnsi="Calibri"/>
          <w:sz w:val="22"/>
        </w:rPr>
      </w:pPr>
    </w:p>
    <w:p w:rsidR="00521825" w:rsidRDefault="00521825" w:rsidP="00E04557">
      <w:pPr>
        <w:spacing w:line="276" w:lineRule="auto"/>
        <w:ind w:left="4248" w:firstLine="708"/>
        <w:jc w:val="both"/>
        <w:rPr>
          <w:sz w:val="22"/>
        </w:rPr>
      </w:pPr>
    </w:p>
    <w:p w:rsidR="00521825" w:rsidRDefault="00521825" w:rsidP="00E04557">
      <w:pPr>
        <w:spacing w:line="276" w:lineRule="auto"/>
        <w:ind w:left="4248" w:firstLine="708"/>
        <w:jc w:val="both"/>
        <w:rPr>
          <w:sz w:val="22"/>
        </w:rPr>
      </w:pPr>
    </w:p>
    <w:p w:rsidR="00521825" w:rsidRPr="00A64C51" w:rsidRDefault="00521825" w:rsidP="00E04557">
      <w:pPr>
        <w:spacing w:line="276" w:lineRule="auto"/>
        <w:jc w:val="center"/>
        <w:rPr>
          <w:rFonts w:ascii="Calibri" w:hAnsi="Calibri"/>
          <w:b/>
          <w:sz w:val="22"/>
        </w:rPr>
      </w:pPr>
      <w:r w:rsidRPr="00A64C51">
        <w:rPr>
          <w:rFonts w:ascii="Calibri" w:hAnsi="Calibri"/>
          <w:b/>
          <w:sz w:val="22"/>
        </w:rPr>
        <w:t>Uzasadnienie</w:t>
      </w: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Art. 5a ust. 2 ustawy z dnia 8 marca 1990 r. o samorządzie gminnym, przewiduje, że zasady i tryb przeprowadzenia konsultacji z mieszkańcami określa uchwała rady gminy. W ramach tej delegacji Rada Miejska w Trzemesznie w dniu 1 kwietnia 2003 r. podjęła uchwałę w sprawie zasad i trybu przeprowadzenia konsultacji z mieszkańcami Gminy Trzemeszno (Dz. Urz. Woj. Wielkopolskiego z 2003 r. Nr 69, poz. 1324). </w:t>
      </w:r>
    </w:p>
    <w:p w:rsidR="00521825" w:rsidRPr="00AF6226" w:rsidRDefault="00521825" w:rsidP="00E04557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0"/>
        </w:rPr>
      </w:pPr>
      <w:r w:rsidRPr="00AF6226">
        <w:rPr>
          <w:rFonts w:ascii="Calibri" w:hAnsi="Calibri"/>
          <w:sz w:val="22"/>
        </w:rPr>
        <w:t xml:space="preserve">Przeprowadzenie konsultacji dotyczących zmiany obwodów szkół prowadzonych przez Gminę Trzemeszno zalicza się do materii spraw określonych przepisami powszechnie obowiązującego prawa, w związku z czym do niniejszej procedury zastosowanie będą miały przepisy Rozdziału IIIa cytowanej wyżej uchwały. </w:t>
      </w: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Default="00521825" w:rsidP="00CA0351">
      <w:pPr>
        <w:spacing w:line="276" w:lineRule="auto"/>
        <w:ind w:left="1416" w:firstLine="70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z up. BURMISTRZ </w:t>
      </w:r>
    </w:p>
    <w:p w:rsidR="00521825" w:rsidRDefault="00521825" w:rsidP="00CA0351">
      <w:pPr>
        <w:spacing w:line="276" w:lineRule="auto"/>
        <w:ind w:left="1416" w:firstLine="708"/>
        <w:jc w:val="both"/>
        <w:rPr>
          <w:rFonts w:ascii="Calibri" w:hAnsi="Calibri"/>
          <w:sz w:val="22"/>
        </w:rPr>
      </w:pPr>
    </w:p>
    <w:p w:rsidR="00521825" w:rsidRDefault="00521825" w:rsidP="00CA0351">
      <w:pPr>
        <w:spacing w:line="276" w:lineRule="auto"/>
        <w:ind w:left="1416" w:firstLine="70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/-/ Dariusz Jankowski </w:t>
      </w:r>
    </w:p>
    <w:p w:rsidR="00521825" w:rsidRDefault="00521825" w:rsidP="00CA0351">
      <w:pPr>
        <w:spacing w:line="276" w:lineRule="auto"/>
        <w:ind w:left="1416" w:firstLine="70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Zastępca Burmistrza </w:t>
      </w:r>
    </w:p>
    <w:p w:rsidR="00521825" w:rsidRDefault="00521825" w:rsidP="00CA0351">
      <w:pPr>
        <w:spacing w:line="276" w:lineRule="auto"/>
        <w:ind w:left="1416" w:firstLine="708"/>
        <w:jc w:val="both"/>
        <w:rPr>
          <w:rFonts w:ascii="Calibri" w:hAnsi="Calibri"/>
          <w:sz w:val="22"/>
        </w:rPr>
      </w:pPr>
    </w:p>
    <w:p w:rsidR="00521825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 w:rsidR="00521825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Pr="005B3FA7" w:rsidRDefault="00521825" w:rsidP="00E04557">
      <w:pPr>
        <w:spacing w:line="276" w:lineRule="auto"/>
        <w:jc w:val="both"/>
        <w:rPr>
          <w:rFonts w:ascii="Calibri" w:hAnsi="Calibri"/>
          <w:sz w:val="20"/>
          <w:u w:val="single"/>
        </w:rPr>
      </w:pPr>
      <w:r w:rsidRPr="005B3FA7">
        <w:rPr>
          <w:rFonts w:ascii="Calibri" w:hAnsi="Calibri"/>
          <w:sz w:val="20"/>
          <w:u w:val="single"/>
        </w:rPr>
        <w:t>Sporządził:</w:t>
      </w:r>
    </w:p>
    <w:p w:rsidR="00521825" w:rsidRPr="005B3FA7" w:rsidRDefault="00521825" w:rsidP="00E04557">
      <w:pPr>
        <w:pStyle w:val="NoSpacing"/>
        <w:rPr>
          <w:sz w:val="20"/>
        </w:rPr>
      </w:pPr>
      <w:r w:rsidRPr="005B3FA7">
        <w:rPr>
          <w:sz w:val="20"/>
        </w:rPr>
        <w:t>Mirosław Świerkot</w:t>
      </w:r>
    </w:p>
    <w:p w:rsidR="00521825" w:rsidRPr="005B3FA7" w:rsidRDefault="00521825" w:rsidP="00E04557">
      <w:pPr>
        <w:pStyle w:val="NoSpacing"/>
        <w:rPr>
          <w:sz w:val="20"/>
        </w:rPr>
      </w:pPr>
      <w:r w:rsidRPr="005B3FA7">
        <w:rPr>
          <w:sz w:val="20"/>
        </w:rPr>
        <w:t>Inspektor ds. oświaty</w:t>
      </w:r>
    </w:p>
    <w:p w:rsidR="00521825" w:rsidRPr="00AF6226" w:rsidRDefault="00521825" w:rsidP="00E04557">
      <w:pPr>
        <w:spacing w:line="276" w:lineRule="auto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spacing w:line="276" w:lineRule="auto"/>
        <w:ind w:left="284" w:hanging="284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ind w:left="284"/>
        <w:jc w:val="both"/>
        <w:rPr>
          <w:rFonts w:ascii="Calibri" w:hAnsi="Calibri"/>
          <w:sz w:val="22"/>
        </w:rPr>
      </w:pPr>
    </w:p>
    <w:p w:rsidR="00521825" w:rsidRPr="00AF6226" w:rsidRDefault="00521825" w:rsidP="00E04557">
      <w:pPr>
        <w:rPr>
          <w:rFonts w:ascii="Calibri" w:hAnsi="Calibri"/>
          <w:sz w:val="22"/>
        </w:rPr>
      </w:pPr>
    </w:p>
    <w:p w:rsidR="00521825" w:rsidRPr="00C504E8" w:rsidRDefault="00521825" w:rsidP="00E04557">
      <w:pPr>
        <w:rPr>
          <w:sz w:val="22"/>
        </w:rPr>
      </w:pPr>
      <w:r w:rsidRPr="00C504E8">
        <w:rPr>
          <w:sz w:val="22"/>
        </w:rPr>
        <w:tab/>
      </w:r>
      <w:r w:rsidRPr="00C504E8">
        <w:rPr>
          <w:sz w:val="22"/>
        </w:rPr>
        <w:tab/>
      </w:r>
    </w:p>
    <w:p w:rsidR="00521825" w:rsidRDefault="00521825" w:rsidP="00E04557">
      <w:pPr>
        <w:pStyle w:val="NoSpacing"/>
        <w:ind w:left="2124" w:hanging="2124"/>
      </w:pPr>
    </w:p>
    <w:p w:rsidR="00521825" w:rsidRDefault="00521825" w:rsidP="00E04557">
      <w:pPr>
        <w:pStyle w:val="NoSpacing"/>
        <w:ind w:left="2124" w:hanging="2124"/>
      </w:pPr>
    </w:p>
    <w:p w:rsidR="00521825" w:rsidRDefault="00521825" w:rsidP="00E04557">
      <w:pPr>
        <w:pStyle w:val="NoSpacing"/>
        <w:ind w:left="2124" w:hanging="2124"/>
      </w:pPr>
    </w:p>
    <w:p w:rsidR="00521825" w:rsidRDefault="00521825" w:rsidP="00E04557">
      <w:pPr>
        <w:pStyle w:val="NoSpacing"/>
        <w:ind w:left="2124" w:hanging="2124"/>
      </w:pPr>
    </w:p>
    <w:p w:rsidR="00521825" w:rsidRDefault="00521825" w:rsidP="00E04557">
      <w:pPr>
        <w:pStyle w:val="NoSpacing"/>
        <w:ind w:left="2124" w:hanging="2124"/>
      </w:pPr>
    </w:p>
    <w:p w:rsidR="00521825" w:rsidRDefault="00521825" w:rsidP="00E04557">
      <w:pPr>
        <w:pStyle w:val="NoSpacing"/>
        <w:ind w:left="2124" w:hanging="2124"/>
      </w:pPr>
    </w:p>
    <w:p w:rsidR="00521825" w:rsidRDefault="00521825" w:rsidP="00E04557">
      <w:pPr>
        <w:pStyle w:val="NoSpacing"/>
        <w:ind w:left="2124" w:hanging="2124"/>
      </w:pPr>
    </w:p>
    <w:p w:rsidR="00521825" w:rsidRDefault="00521825" w:rsidP="00E04557">
      <w:pPr>
        <w:pStyle w:val="NoSpacing"/>
        <w:ind w:left="2124" w:hanging="2124"/>
      </w:pPr>
    </w:p>
    <w:p w:rsidR="00521825" w:rsidRDefault="00521825" w:rsidP="00E04557">
      <w:pPr>
        <w:pStyle w:val="NoSpacing"/>
        <w:ind w:left="2124" w:hanging="2124"/>
      </w:pPr>
    </w:p>
    <w:p w:rsidR="00521825" w:rsidRDefault="00521825" w:rsidP="00E04557">
      <w:pPr>
        <w:pStyle w:val="NoSpacing"/>
        <w:ind w:left="2124" w:hanging="2124"/>
      </w:pPr>
    </w:p>
    <w:p w:rsidR="00521825" w:rsidRDefault="00521825" w:rsidP="00E04557">
      <w:pPr>
        <w:pStyle w:val="NoSpacing"/>
        <w:ind w:left="2124" w:hanging="2124"/>
      </w:pPr>
    </w:p>
    <w:p w:rsidR="00521825" w:rsidRDefault="00521825" w:rsidP="00E04557">
      <w:pPr>
        <w:pStyle w:val="NoSpacing"/>
        <w:ind w:left="2124" w:hanging="2124"/>
      </w:pPr>
    </w:p>
    <w:p w:rsidR="00521825" w:rsidRDefault="00521825">
      <w:bookmarkStart w:id="0" w:name="_GoBack"/>
      <w:bookmarkEnd w:id="0"/>
    </w:p>
    <w:sectPr w:rsidR="00521825" w:rsidSect="00D2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B0D4D"/>
    <w:multiLevelType w:val="hybridMultilevel"/>
    <w:tmpl w:val="48065A66"/>
    <w:lvl w:ilvl="0" w:tplc="693CAD3C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557"/>
    <w:rsid w:val="00031403"/>
    <w:rsid w:val="000E36F8"/>
    <w:rsid w:val="00331646"/>
    <w:rsid w:val="003F5DDC"/>
    <w:rsid w:val="00521825"/>
    <w:rsid w:val="005B3FA7"/>
    <w:rsid w:val="00790267"/>
    <w:rsid w:val="00924795"/>
    <w:rsid w:val="00A64C51"/>
    <w:rsid w:val="00AF6226"/>
    <w:rsid w:val="00C504E8"/>
    <w:rsid w:val="00CA0351"/>
    <w:rsid w:val="00D20223"/>
    <w:rsid w:val="00E04557"/>
    <w:rsid w:val="00E4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5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4557"/>
    <w:pPr>
      <w:keepNext/>
      <w:jc w:val="center"/>
      <w:outlineLvl w:val="0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4557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oSpacing">
    <w:name w:val="No Spacing"/>
    <w:uiPriority w:val="99"/>
    <w:qFormat/>
    <w:rsid w:val="00E0455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911</Words>
  <Characters>5471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elzbieta.zamiara</cp:lastModifiedBy>
  <cp:revision>2</cp:revision>
  <dcterms:created xsi:type="dcterms:W3CDTF">2016-04-01T08:15:00Z</dcterms:created>
  <dcterms:modified xsi:type="dcterms:W3CDTF">2016-04-01T08:15:00Z</dcterms:modified>
</cp:coreProperties>
</file>